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A001C" w14:textId="77777777" w:rsidR="00B5053A" w:rsidRPr="002D7D9D" w:rsidRDefault="00B5053A" w:rsidP="00290CF9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>COVER SHEET</w:t>
      </w:r>
    </w:p>
    <w:p w14:paraId="2692F6F5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i/>
          <w:sz w:val="36"/>
          <w:szCs w:val="36"/>
          <w:lang w:eastAsia="zh-HK"/>
        </w:rPr>
      </w:pPr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 xml:space="preserve">Please stick this </w:t>
      </w:r>
      <w:proofErr w:type="gramStart"/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>on</w:t>
      </w:r>
      <w:proofErr w:type="gramEnd"/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 xml:space="preserve"> the envelope of your Tender Proposal</w:t>
      </w:r>
    </w:p>
    <w:p w14:paraId="6F18E51A" w14:textId="77777777" w:rsidR="00B5053A" w:rsidRPr="002D7D9D" w:rsidRDefault="00B5053A" w:rsidP="00290CF9">
      <w:pPr>
        <w:jc w:val="center"/>
        <w:rPr>
          <w:rFonts w:ascii="Times New Roman" w:hAnsi="Times New Roman" w:cs="Times New Roman"/>
          <w:b/>
          <w:szCs w:val="24"/>
          <w:u w:val="single"/>
          <w:lang w:eastAsia="zh-HK"/>
        </w:rPr>
      </w:pPr>
    </w:p>
    <w:p w14:paraId="2919F6F4" w14:textId="77777777" w:rsidR="0039495A" w:rsidRPr="002D7D9D" w:rsidRDefault="00290CF9" w:rsidP="0039495A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</w:rPr>
        <w:t>Technical Proposal</w:t>
      </w:r>
      <w:r w:rsidR="0039495A"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 xml:space="preserve"> </w:t>
      </w:r>
    </w:p>
    <w:tbl>
      <w:tblPr>
        <w:tblStyle w:val="TableGrid"/>
        <w:tblW w:w="13892" w:type="dxa"/>
        <w:tblInd w:w="108" w:type="dxa"/>
        <w:tblLook w:val="04A0" w:firstRow="1" w:lastRow="0" w:firstColumn="1" w:lastColumn="0" w:noHBand="0" w:noVBand="1"/>
      </w:tblPr>
      <w:tblGrid>
        <w:gridCol w:w="3651"/>
        <w:gridCol w:w="10241"/>
      </w:tblGrid>
      <w:tr w:rsidR="0039495A" w:rsidRPr="002D7D9D" w14:paraId="051AD713" w14:textId="77777777" w:rsidTr="00F76DB5">
        <w:tc>
          <w:tcPr>
            <w:tcW w:w="3651" w:type="dxa"/>
          </w:tcPr>
          <w:p w14:paraId="6423C6AE" w14:textId="77777777" w:rsidR="0039495A" w:rsidRPr="002D7D9D" w:rsidRDefault="00CD2BFF" w:rsidP="00F76DB5">
            <w:pPr>
              <w:spacing w:line="360" w:lineRule="auto"/>
              <w:ind w:left="566" w:hanging="566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FLAIR</w:t>
            </w:r>
            <w:r w:rsidR="0039495A"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Tender Ref.:</w:t>
            </w:r>
          </w:p>
        </w:tc>
        <w:tc>
          <w:tcPr>
            <w:tcW w:w="10241" w:type="dxa"/>
          </w:tcPr>
          <w:p w14:paraId="4B89EB75" w14:textId="2C65DB04" w:rsidR="0039495A" w:rsidRPr="002D7D9D" w:rsidRDefault="005958C3" w:rsidP="005A1575">
            <w:pPr>
              <w:spacing w:line="360" w:lineRule="auto"/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AI</w:t>
            </w:r>
            <w:r w:rsidR="00316A02"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0000</w:t>
            </w:r>
            <w:r w:rsidR="004F1845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8</w:t>
            </w:r>
          </w:p>
        </w:tc>
      </w:tr>
      <w:tr w:rsidR="0039495A" w:rsidRPr="002D7D9D" w14:paraId="0EBA9D33" w14:textId="77777777" w:rsidTr="00F76DB5">
        <w:tc>
          <w:tcPr>
            <w:tcW w:w="3651" w:type="dxa"/>
          </w:tcPr>
          <w:p w14:paraId="71B9B922" w14:textId="77777777" w:rsidR="0039495A" w:rsidRPr="002D7D9D" w:rsidRDefault="0039495A" w:rsidP="00F76DB5">
            <w:pPr>
              <w:widowControl/>
              <w:ind w:left="360" w:hanging="36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Tender 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  <w:lang w:eastAsia="zh-HK"/>
              </w:rPr>
              <w:t>Subject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:</w:t>
            </w:r>
            <w:r w:rsidRPr="002D7D9D">
              <w:rPr>
                <w:rFonts w:ascii="Times New Roman" w:eastAsia="PMingLiU" w:hAnsi="Times New Roman" w:cs="Times New Roman"/>
                <w:b/>
                <w:kern w:val="0"/>
                <w:sz w:val="36"/>
                <w:szCs w:val="36"/>
                <w:lang w:val="en-GB"/>
              </w:rPr>
              <w:t xml:space="preserve"> </w:t>
            </w:r>
          </w:p>
        </w:tc>
        <w:tc>
          <w:tcPr>
            <w:tcW w:w="10241" w:type="dxa"/>
          </w:tcPr>
          <w:p w14:paraId="7D004742" w14:textId="206A4ADD" w:rsidR="0039495A" w:rsidRPr="00921E29" w:rsidRDefault="004F1845" w:rsidP="004F1845">
            <w:pPr>
              <w:widowControl/>
              <w:ind w:left="360"/>
              <w:rPr>
                <w:rFonts w:ascii="Times New Roman" w:hAnsi="Times New Roman" w:cs="Times New Roman"/>
                <w:sz w:val="36"/>
                <w:szCs w:val="36"/>
              </w:rPr>
            </w:pPr>
            <w:r w:rsidRPr="004F1845">
              <w:rPr>
                <w:rFonts w:ascii="Times New Roman" w:hAnsi="Times New Roman" w:cs="Times New Roman"/>
                <w:sz w:val="36"/>
                <w:szCs w:val="36"/>
              </w:rPr>
              <w:t xml:space="preserve">Tender </w:t>
            </w:r>
            <w:r w:rsidRPr="004F1845">
              <w:rPr>
                <w:rFonts w:ascii="Times New Roman" w:hAnsi="Times New Roman" w:cs="Times New Roman" w:hint="eastAsia"/>
                <w:sz w:val="36"/>
                <w:szCs w:val="36"/>
              </w:rPr>
              <w:t>F</w:t>
            </w:r>
            <w:r w:rsidRPr="004F1845">
              <w:rPr>
                <w:rFonts w:ascii="Times New Roman" w:hAnsi="Times New Roman" w:cs="Times New Roman"/>
                <w:sz w:val="36"/>
                <w:szCs w:val="36"/>
              </w:rPr>
              <w:t xml:space="preserve">or Reinstate and fitting out works for office area </w:t>
            </w:r>
            <w:r w:rsidRPr="004F1845">
              <w:rPr>
                <w:rFonts w:ascii="Times New Roman" w:hAnsi="Times New Roman" w:cs="Times New Roman" w:hint="eastAsia"/>
                <w:sz w:val="36"/>
                <w:szCs w:val="36"/>
              </w:rPr>
              <w:t xml:space="preserve">and RCC Lab </w:t>
            </w:r>
            <w:r w:rsidRPr="004F1845">
              <w:rPr>
                <w:rFonts w:ascii="Times New Roman" w:hAnsi="Times New Roman" w:cs="Times New Roman"/>
                <w:sz w:val="36"/>
                <w:szCs w:val="36"/>
              </w:rPr>
              <w:t>of Hong Kong Industrial Artificial Intelligence and Robotics Centre in the HKSTP 19W Building</w:t>
            </w:r>
          </w:p>
        </w:tc>
      </w:tr>
      <w:tr w:rsidR="0039495A" w:rsidRPr="002D7D9D" w14:paraId="5A53D0B9" w14:textId="77777777" w:rsidTr="00F76DB5">
        <w:tc>
          <w:tcPr>
            <w:tcW w:w="3651" w:type="dxa"/>
          </w:tcPr>
          <w:p w14:paraId="282D687F" w14:textId="77777777" w:rsidR="0039495A" w:rsidRPr="002D7D9D" w:rsidRDefault="0039495A" w:rsidP="00F76DB5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Closing Date:</w:t>
            </w:r>
          </w:p>
        </w:tc>
        <w:tc>
          <w:tcPr>
            <w:tcW w:w="10241" w:type="dxa"/>
          </w:tcPr>
          <w:p w14:paraId="710EA81A" w14:textId="6894A644" w:rsidR="0039495A" w:rsidRPr="002D7D9D" w:rsidRDefault="005B4B09" w:rsidP="000F5A12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</w:pPr>
            <w:r w:rsidRPr="00921E2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15</w:t>
            </w:r>
            <w:r w:rsidR="0039495A" w:rsidRPr="00921E2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:00</w:t>
            </w:r>
            <w:r w:rsidR="00BF47EE" w:rsidRPr="00921E2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 xml:space="preserve">, </w:t>
            </w:r>
            <w:r w:rsidR="004F1845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5 Feb</w:t>
            </w:r>
            <w:r w:rsidR="004B0863" w:rsidRPr="00921E2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 w:eastAsia="zh-HK"/>
              </w:rPr>
              <w:t xml:space="preserve"> 202</w:t>
            </w:r>
            <w:r w:rsidR="00921E29" w:rsidRPr="00921E2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 w:eastAsia="zh-HK"/>
              </w:rPr>
              <w:t>5</w:t>
            </w:r>
          </w:p>
        </w:tc>
      </w:tr>
    </w:tbl>
    <w:p w14:paraId="5C7B3CF8" w14:textId="77777777" w:rsidR="0039495A" w:rsidRPr="002D7D9D" w:rsidRDefault="0039495A" w:rsidP="0039495A">
      <w:pPr>
        <w:spacing w:line="360" w:lineRule="auto"/>
        <w:rPr>
          <w:rFonts w:ascii="Times New Roman" w:hAnsi="Times New Roman" w:cs="Times New Roman"/>
          <w:sz w:val="36"/>
          <w:szCs w:val="36"/>
          <w:lang w:eastAsia="zh-HK"/>
        </w:rPr>
      </w:pPr>
    </w:p>
    <w:p w14:paraId="7EDEE848" w14:textId="77777777" w:rsidR="00DF5967" w:rsidRPr="002D7D9D" w:rsidRDefault="00DF5967" w:rsidP="0039495A">
      <w:pPr>
        <w:jc w:val="center"/>
        <w:rPr>
          <w:rFonts w:ascii="Times New Roman" w:hAnsi="Times New Roman" w:cs="Times New Roman"/>
          <w:b/>
          <w:sz w:val="48"/>
          <w:szCs w:val="48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lang w:eastAsia="zh-HK"/>
        </w:rPr>
        <w:br w:type="page"/>
      </w:r>
    </w:p>
    <w:p w14:paraId="48820B77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lastRenderedPageBreak/>
        <w:t>COVER SHEET</w:t>
      </w:r>
    </w:p>
    <w:p w14:paraId="3FFEB111" w14:textId="77777777" w:rsidR="00B5053A" w:rsidRPr="002D7D9D" w:rsidRDefault="00B5053A" w:rsidP="00B5053A">
      <w:pPr>
        <w:jc w:val="center"/>
        <w:rPr>
          <w:rFonts w:ascii="Times New Roman" w:hAnsi="Times New Roman" w:cs="Times New Roman"/>
          <w:i/>
          <w:sz w:val="36"/>
          <w:szCs w:val="36"/>
          <w:lang w:eastAsia="zh-HK"/>
        </w:rPr>
      </w:pPr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 xml:space="preserve">Please stick this </w:t>
      </w:r>
      <w:proofErr w:type="gramStart"/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>on</w:t>
      </w:r>
      <w:proofErr w:type="gramEnd"/>
      <w:r w:rsidRPr="002D7D9D">
        <w:rPr>
          <w:rFonts w:ascii="Times New Roman" w:hAnsi="Times New Roman" w:cs="Times New Roman"/>
          <w:i/>
          <w:sz w:val="36"/>
          <w:szCs w:val="36"/>
          <w:lang w:eastAsia="zh-HK"/>
        </w:rPr>
        <w:t xml:space="preserve"> the envelope of your Tender Proposal</w:t>
      </w:r>
    </w:p>
    <w:p w14:paraId="28DBB50A" w14:textId="77777777" w:rsidR="006B60A6" w:rsidRPr="002D7D9D" w:rsidRDefault="006B60A6">
      <w:pPr>
        <w:widowControl/>
        <w:rPr>
          <w:rFonts w:ascii="Times New Roman" w:hAnsi="Times New Roman" w:cs="Times New Roman"/>
          <w:szCs w:val="24"/>
          <w:lang w:eastAsia="zh-HK"/>
        </w:rPr>
      </w:pPr>
    </w:p>
    <w:p w14:paraId="0FBD0EA3" w14:textId="77777777" w:rsidR="006B60A6" w:rsidRPr="002D7D9D" w:rsidRDefault="0039681B" w:rsidP="006B60A6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>Pricing</w:t>
      </w:r>
      <w:r w:rsidR="006B60A6" w:rsidRPr="002D7D9D"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  <w:t xml:space="preserve"> </w:t>
      </w:r>
      <w:r w:rsidR="006B60A6" w:rsidRPr="002D7D9D">
        <w:rPr>
          <w:rFonts w:ascii="Times New Roman" w:hAnsi="Times New Roman" w:cs="Times New Roman"/>
          <w:b/>
          <w:sz w:val="48"/>
          <w:szCs w:val="48"/>
          <w:u w:val="single"/>
        </w:rPr>
        <w:t>Proposal</w:t>
      </w:r>
    </w:p>
    <w:p w14:paraId="62E73A10" w14:textId="77777777" w:rsidR="00544B45" w:rsidRPr="002D7D9D" w:rsidRDefault="00544B45" w:rsidP="006B60A6">
      <w:pPr>
        <w:jc w:val="center"/>
        <w:rPr>
          <w:rFonts w:ascii="Times New Roman" w:hAnsi="Times New Roman" w:cs="Times New Roman"/>
          <w:b/>
          <w:sz w:val="48"/>
          <w:szCs w:val="48"/>
          <w:u w:val="single"/>
          <w:lang w:eastAsia="zh-HK"/>
        </w:rPr>
      </w:pPr>
    </w:p>
    <w:tbl>
      <w:tblPr>
        <w:tblStyle w:val="TableGrid"/>
        <w:tblW w:w="13892" w:type="dxa"/>
        <w:tblInd w:w="108" w:type="dxa"/>
        <w:tblLook w:val="04A0" w:firstRow="1" w:lastRow="0" w:firstColumn="1" w:lastColumn="0" w:noHBand="0" w:noVBand="1"/>
      </w:tblPr>
      <w:tblGrid>
        <w:gridCol w:w="3651"/>
        <w:gridCol w:w="10241"/>
      </w:tblGrid>
      <w:tr w:rsidR="004058FB" w:rsidRPr="002D7D9D" w14:paraId="5BB8AE2E" w14:textId="77777777" w:rsidTr="00F27BC8">
        <w:tc>
          <w:tcPr>
            <w:tcW w:w="3651" w:type="dxa"/>
          </w:tcPr>
          <w:p w14:paraId="5BAB5027" w14:textId="77777777" w:rsidR="004058FB" w:rsidRPr="002D7D9D" w:rsidRDefault="004058FB" w:rsidP="00F27BC8">
            <w:pPr>
              <w:spacing w:line="360" w:lineRule="auto"/>
              <w:ind w:left="566" w:hanging="566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FLAIR Tender Ref.:</w:t>
            </w:r>
          </w:p>
        </w:tc>
        <w:tc>
          <w:tcPr>
            <w:tcW w:w="10241" w:type="dxa"/>
          </w:tcPr>
          <w:p w14:paraId="562EC7ED" w14:textId="65EF391F" w:rsidR="004058FB" w:rsidRPr="002D7D9D" w:rsidRDefault="004F1845" w:rsidP="00900A36">
            <w:pPr>
              <w:spacing w:line="360" w:lineRule="auto"/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</w:pPr>
            <w:r w:rsidRPr="002D7D9D"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AI0000</w:t>
            </w:r>
            <w:r>
              <w:rPr>
                <w:rFonts w:ascii="Times New Roman" w:eastAsia="PMingLiU" w:hAnsi="Times New Roman" w:cs="Times New Roman"/>
                <w:kern w:val="0"/>
                <w:sz w:val="36"/>
                <w:szCs w:val="36"/>
                <w:lang w:val="en-GB" w:eastAsia="zh-HK"/>
              </w:rPr>
              <w:t>8</w:t>
            </w:r>
          </w:p>
        </w:tc>
      </w:tr>
      <w:tr w:rsidR="004058FB" w:rsidRPr="002D7D9D" w14:paraId="4971F67B" w14:textId="77777777" w:rsidTr="00F27BC8">
        <w:tc>
          <w:tcPr>
            <w:tcW w:w="3651" w:type="dxa"/>
          </w:tcPr>
          <w:p w14:paraId="56FF07CE" w14:textId="77777777" w:rsidR="004058FB" w:rsidRPr="002D7D9D" w:rsidRDefault="004058FB" w:rsidP="00F27BC8">
            <w:pPr>
              <w:widowControl/>
              <w:ind w:left="360" w:hanging="36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Tender 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  <w:lang w:eastAsia="zh-HK"/>
              </w:rPr>
              <w:t>Subject</w:t>
            </w: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:</w:t>
            </w:r>
            <w:r w:rsidRPr="002D7D9D">
              <w:rPr>
                <w:rFonts w:ascii="Times New Roman" w:eastAsia="PMingLiU" w:hAnsi="Times New Roman" w:cs="Times New Roman"/>
                <w:b/>
                <w:kern w:val="0"/>
                <w:sz w:val="36"/>
                <w:szCs w:val="36"/>
                <w:lang w:val="en-GB"/>
              </w:rPr>
              <w:t xml:space="preserve"> </w:t>
            </w:r>
          </w:p>
        </w:tc>
        <w:tc>
          <w:tcPr>
            <w:tcW w:w="10241" w:type="dxa"/>
          </w:tcPr>
          <w:p w14:paraId="10DB55A9" w14:textId="6C9452DC" w:rsidR="004058FB" w:rsidRPr="002D7D9D" w:rsidRDefault="004F1845" w:rsidP="00F27BC8">
            <w:pPr>
              <w:widowControl/>
              <w:jc w:val="both"/>
              <w:rPr>
                <w:rFonts w:ascii="Times New Roman" w:eastAsia="PMingLiU" w:hAnsi="Times New Roman" w:cs="Times New Roman"/>
                <w:kern w:val="0"/>
                <w:sz w:val="36"/>
                <w:szCs w:val="36"/>
              </w:rPr>
            </w:pPr>
            <w:r w:rsidRPr="004F1845">
              <w:rPr>
                <w:rFonts w:ascii="Times New Roman" w:hAnsi="Times New Roman" w:cs="Times New Roman"/>
                <w:sz w:val="36"/>
                <w:szCs w:val="36"/>
              </w:rPr>
              <w:t xml:space="preserve">Tender </w:t>
            </w:r>
            <w:r w:rsidRPr="004F1845">
              <w:rPr>
                <w:rFonts w:ascii="Times New Roman" w:hAnsi="Times New Roman" w:cs="Times New Roman" w:hint="eastAsia"/>
                <w:sz w:val="36"/>
                <w:szCs w:val="36"/>
              </w:rPr>
              <w:t>F</w:t>
            </w:r>
            <w:r w:rsidRPr="004F1845">
              <w:rPr>
                <w:rFonts w:ascii="Times New Roman" w:hAnsi="Times New Roman" w:cs="Times New Roman"/>
                <w:sz w:val="36"/>
                <w:szCs w:val="36"/>
              </w:rPr>
              <w:t xml:space="preserve">or Reinstate and fitting out works for office area </w:t>
            </w:r>
            <w:r w:rsidRPr="004F1845">
              <w:rPr>
                <w:rFonts w:ascii="Times New Roman" w:hAnsi="Times New Roman" w:cs="Times New Roman" w:hint="eastAsia"/>
                <w:sz w:val="36"/>
                <w:szCs w:val="36"/>
              </w:rPr>
              <w:t xml:space="preserve">and RCC Lab </w:t>
            </w:r>
            <w:r w:rsidRPr="004F1845">
              <w:rPr>
                <w:rFonts w:ascii="Times New Roman" w:hAnsi="Times New Roman" w:cs="Times New Roman"/>
                <w:sz w:val="36"/>
                <w:szCs w:val="36"/>
              </w:rPr>
              <w:t>of Hong Kong Industrial Artificial Intelligence and Robotics Centre in the HKSTP 19W Building</w:t>
            </w:r>
          </w:p>
        </w:tc>
      </w:tr>
      <w:tr w:rsidR="004B0863" w:rsidRPr="002D7D9D" w14:paraId="567B127E" w14:textId="77777777" w:rsidTr="00F27BC8">
        <w:tc>
          <w:tcPr>
            <w:tcW w:w="3651" w:type="dxa"/>
          </w:tcPr>
          <w:p w14:paraId="3409AE77" w14:textId="77777777" w:rsidR="004B0863" w:rsidRPr="002D7D9D" w:rsidRDefault="004B0863" w:rsidP="004B0863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</w:rPr>
            </w:pPr>
            <w:r w:rsidRPr="002D7D9D">
              <w:rPr>
                <w:rFonts w:ascii="Times New Roman" w:hAnsi="Times New Roman" w:cs="Times New Roman"/>
                <w:b/>
                <w:sz w:val="36"/>
                <w:szCs w:val="36"/>
              </w:rPr>
              <w:t>Closing Date:</w:t>
            </w:r>
          </w:p>
        </w:tc>
        <w:tc>
          <w:tcPr>
            <w:tcW w:w="10241" w:type="dxa"/>
          </w:tcPr>
          <w:p w14:paraId="7276E6A4" w14:textId="4A91F16F" w:rsidR="004B0863" w:rsidRPr="002D7D9D" w:rsidRDefault="004F1845" w:rsidP="004B0863">
            <w:pPr>
              <w:spacing w:line="360" w:lineRule="auto"/>
              <w:rPr>
                <w:rFonts w:ascii="Times New Roman" w:hAnsi="Times New Roman" w:cs="Times New Roman"/>
                <w:sz w:val="36"/>
                <w:szCs w:val="36"/>
                <w:lang w:val="en-GB" w:eastAsia="zh-HK"/>
              </w:rPr>
            </w:pPr>
            <w:r w:rsidRPr="00921E2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 xml:space="preserve">15:00, </w:t>
            </w:r>
            <w:r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/>
              </w:rPr>
              <w:t>5 Feb</w:t>
            </w:r>
            <w:r w:rsidRPr="00921E29">
              <w:rPr>
                <w:rFonts w:ascii="Times New Roman" w:hAnsi="Times New Roman" w:cs="Times New Roman"/>
                <w:sz w:val="36"/>
                <w:szCs w:val="36"/>
                <w:highlight w:val="yellow"/>
                <w:lang w:val="en-GB" w:eastAsia="zh-HK"/>
              </w:rPr>
              <w:t xml:space="preserve"> 2025</w:t>
            </w:r>
          </w:p>
        </w:tc>
      </w:tr>
    </w:tbl>
    <w:p w14:paraId="4A8161C9" w14:textId="77777777" w:rsidR="00D4614E" w:rsidRPr="007B747E" w:rsidRDefault="00D4614E" w:rsidP="00C03041">
      <w:pPr>
        <w:spacing w:line="360" w:lineRule="auto"/>
        <w:rPr>
          <w:rFonts w:ascii="Arial" w:hAnsi="Arial" w:cs="Arial"/>
          <w:sz w:val="36"/>
          <w:szCs w:val="36"/>
          <w:lang w:eastAsia="zh-HK"/>
        </w:rPr>
      </w:pPr>
    </w:p>
    <w:sectPr w:rsidR="00D4614E" w:rsidRPr="007B747E" w:rsidSect="00290CF9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AE8DE" w14:textId="77777777" w:rsidR="00740C87" w:rsidRDefault="00740C87" w:rsidP="007B747E">
      <w:r>
        <w:separator/>
      </w:r>
    </w:p>
  </w:endnote>
  <w:endnote w:type="continuationSeparator" w:id="0">
    <w:p w14:paraId="26F209F5" w14:textId="77777777" w:rsidR="00740C87" w:rsidRDefault="00740C87" w:rsidP="007B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7EE9B" w14:textId="77777777" w:rsidR="00740C87" w:rsidRDefault="00740C87" w:rsidP="007B747E">
      <w:r>
        <w:separator/>
      </w:r>
    </w:p>
  </w:footnote>
  <w:footnote w:type="continuationSeparator" w:id="0">
    <w:p w14:paraId="6DC491C3" w14:textId="77777777" w:rsidR="00740C87" w:rsidRDefault="00740C87" w:rsidP="007B74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7E"/>
    <w:rsid w:val="000216CD"/>
    <w:rsid w:val="00024F2E"/>
    <w:rsid w:val="000262B5"/>
    <w:rsid w:val="0006389B"/>
    <w:rsid w:val="00065BE0"/>
    <w:rsid w:val="00074366"/>
    <w:rsid w:val="000B45C7"/>
    <w:rsid w:val="000E442A"/>
    <w:rsid w:val="000F5A12"/>
    <w:rsid w:val="000F66A8"/>
    <w:rsid w:val="00137225"/>
    <w:rsid w:val="001732A3"/>
    <w:rsid w:val="00177F39"/>
    <w:rsid w:val="001A7A21"/>
    <w:rsid w:val="001D09A1"/>
    <w:rsid w:val="001D5A5C"/>
    <w:rsid w:val="002057AD"/>
    <w:rsid w:val="002552A6"/>
    <w:rsid w:val="00290CF9"/>
    <w:rsid w:val="002A3A8B"/>
    <w:rsid w:val="002B056A"/>
    <w:rsid w:val="002D7D9D"/>
    <w:rsid w:val="00316A02"/>
    <w:rsid w:val="0032047E"/>
    <w:rsid w:val="00381036"/>
    <w:rsid w:val="00382667"/>
    <w:rsid w:val="0039078F"/>
    <w:rsid w:val="0039121F"/>
    <w:rsid w:val="00393291"/>
    <w:rsid w:val="0039495A"/>
    <w:rsid w:val="00394F53"/>
    <w:rsid w:val="0039681B"/>
    <w:rsid w:val="00397B44"/>
    <w:rsid w:val="003B593C"/>
    <w:rsid w:val="003C7B4F"/>
    <w:rsid w:val="004058FB"/>
    <w:rsid w:val="00407B6E"/>
    <w:rsid w:val="004B0863"/>
    <w:rsid w:val="004C12F7"/>
    <w:rsid w:val="004F1845"/>
    <w:rsid w:val="004F68C3"/>
    <w:rsid w:val="00520255"/>
    <w:rsid w:val="00544B45"/>
    <w:rsid w:val="005958C3"/>
    <w:rsid w:val="00597808"/>
    <w:rsid w:val="005A1575"/>
    <w:rsid w:val="005A2CDA"/>
    <w:rsid w:val="005A6641"/>
    <w:rsid w:val="005B4B09"/>
    <w:rsid w:val="005C6AB3"/>
    <w:rsid w:val="00647738"/>
    <w:rsid w:val="00671FDA"/>
    <w:rsid w:val="006B60A6"/>
    <w:rsid w:val="006C7C72"/>
    <w:rsid w:val="006E63E1"/>
    <w:rsid w:val="007245C0"/>
    <w:rsid w:val="00740C87"/>
    <w:rsid w:val="00747E4C"/>
    <w:rsid w:val="007B747E"/>
    <w:rsid w:val="007F5719"/>
    <w:rsid w:val="008227C3"/>
    <w:rsid w:val="0084088F"/>
    <w:rsid w:val="00863D44"/>
    <w:rsid w:val="008758B2"/>
    <w:rsid w:val="00875C06"/>
    <w:rsid w:val="00881323"/>
    <w:rsid w:val="0089149C"/>
    <w:rsid w:val="008A00B8"/>
    <w:rsid w:val="008B2DE6"/>
    <w:rsid w:val="008D40B3"/>
    <w:rsid w:val="008D7529"/>
    <w:rsid w:val="008D7764"/>
    <w:rsid w:val="008E586F"/>
    <w:rsid w:val="008F2D4D"/>
    <w:rsid w:val="008F522E"/>
    <w:rsid w:val="00900A36"/>
    <w:rsid w:val="00921E29"/>
    <w:rsid w:val="009444ED"/>
    <w:rsid w:val="00946E57"/>
    <w:rsid w:val="009662C2"/>
    <w:rsid w:val="0097083B"/>
    <w:rsid w:val="009941FE"/>
    <w:rsid w:val="009A7E67"/>
    <w:rsid w:val="009D0BCC"/>
    <w:rsid w:val="009F6A77"/>
    <w:rsid w:val="00A01641"/>
    <w:rsid w:val="00A750C1"/>
    <w:rsid w:val="00A944FA"/>
    <w:rsid w:val="00AA7AB0"/>
    <w:rsid w:val="00AB03F0"/>
    <w:rsid w:val="00AD2C0C"/>
    <w:rsid w:val="00AE75EC"/>
    <w:rsid w:val="00B059C6"/>
    <w:rsid w:val="00B144D2"/>
    <w:rsid w:val="00B209FA"/>
    <w:rsid w:val="00B37081"/>
    <w:rsid w:val="00B41606"/>
    <w:rsid w:val="00B5053A"/>
    <w:rsid w:val="00B52B50"/>
    <w:rsid w:val="00B60D6D"/>
    <w:rsid w:val="00B858C9"/>
    <w:rsid w:val="00BD2BF3"/>
    <w:rsid w:val="00BE5F94"/>
    <w:rsid w:val="00BF47EE"/>
    <w:rsid w:val="00C03041"/>
    <w:rsid w:val="00C037F0"/>
    <w:rsid w:val="00C44FE8"/>
    <w:rsid w:val="00CA00AD"/>
    <w:rsid w:val="00CC1AE5"/>
    <w:rsid w:val="00CC4698"/>
    <w:rsid w:val="00CD2BFF"/>
    <w:rsid w:val="00D161D3"/>
    <w:rsid w:val="00D374EF"/>
    <w:rsid w:val="00D4614E"/>
    <w:rsid w:val="00D47225"/>
    <w:rsid w:val="00D518E4"/>
    <w:rsid w:val="00D60536"/>
    <w:rsid w:val="00D61086"/>
    <w:rsid w:val="00D97869"/>
    <w:rsid w:val="00DA018F"/>
    <w:rsid w:val="00DB740C"/>
    <w:rsid w:val="00DD1039"/>
    <w:rsid w:val="00DE2611"/>
    <w:rsid w:val="00DE600B"/>
    <w:rsid w:val="00DE684D"/>
    <w:rsid w:val="00DF5967"/>
    <w:rsid w:val="00E020E7"/>
    <w:rsid w:val="00E1341F"/>
    <w:rsid w:val="00E411B2"/>
    <w:rsid w:val="00E45916"/>
    <w:rsid w:val="00E61CF1"/>
    <w:rsid w:val="00EC1721"/>
    <w:rsid w:val="00EE77FC"/>
    <w:rsid w:val="00F1373B"/>
    <w:rsid w:val="00F255A0"/>
    <w:rsid w:val="00F31FE8"/>
    <w:rsid w:val="00F35F0B"/>
    <w:rsid w:val="00F60D7E"/>
    <w:rsid w:val="00F73E59"/>
    <w:rsid w:val="00F97EE2"/>
    <w:rsid w:val="00FA4A32"/>
    <w:rsid w:val="00FD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21919"/>
  <w15:docId w15:val="{FCCF8B6C-FEFB-49C6-8155-3AF068B9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4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B747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74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B747E"/>
    <w:rPr>
      <w:sz w:val="20"/>
      <w:szCs w:val="20"/>
    </w:rPr>
  </w:style>
  <w:style w:type="table" w:styleId="TableGrid">
    <w:name w:val="Table Grid"/>
    <w:basedOn w:val="TableNormal"/>
    <w:uiPriority w:val="39"/>
    <w:rsid w:val="00290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53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53A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62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62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2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2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2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9193-70BD-4C99-8BE3-C3FFB50F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Edward HUNG</cp:lastModifiedBy>
  <cp:revision>9</cp:revision>
  <cp:lastPrinted>2016-10-25T06:19:00Z</cp:lastPrinted>
  <dcterms:created xsi:type="dcterms:W3CDTF">2024-12-03T04:13:00Z</dcterms:created>
  <dcterms:modified xsi:type="dcterms:W3CDTF">2025-01-16T04:31:00Z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19769545b114cd33fa4e087742e78b79cb97d956bcc18c03f67cc2376e3bfc78</vt:lpwstr>
  </property>
</Properties>
</file>